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6C4" w:rsidRPr="00835398" w:rsidRDefault="000076C4" w:rsidP="000076C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0076C4" w:rsidRPr="00835398" w:rsidRDefault="000076C4" w:rsidP="000076C4">
      <w:pPr>
        <w:pStyle w:val="ConsPlusNormal"/>
        <w:jc w:val="center"/>
        <w:rPr>
          <w:rFonts w:ascii="Times New Roman" w:hAnsi="Times New Roman" w:cs="Times New Roman"/>
        </w:rPr>
      </w:pPr>
    </w:p>
    <w:p w:rsidR="000076C4" w:rsidRPr="00835398" w:rsidRDefault="000076C4" w:rsidP="000076C4">
      <w:pPr>
        <w:pStyle w:val="ConsPlusTitle"/>
        <w:jc w:val="center"/>
        <w:rPr>
          <w:rFonts w:ascii="Times New Roman" w:hAnsi="Times New Roman" w:cs="Times New Roman"/>
        </w:rPr>
      </w:pPr>
      <w:bookmarkStart w:id="0" w:name="P1455"/>
      <w:bookmarkEnd w:id="0"/>
      <w:r w:rsidRPr="00835398">
        <w:rPr>
          <w:rFonts w:ascii="Times New Roman" w:hAnsi="Times New Roman" w:cs="Times New Roman"/>
        </w:rPr>
        <w:t>МЕТОДИКА</w:t>
      </w:r>
    </w:p>
    <w:p w:rsidR="000076C4" w:rsidRPr="00835398" w:rsidRDefault="000076C4" w:rsidP="000076C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РАСПРЕДЕЛЕНИЯ СУБВЕНЦИЙ, ПРЕДОСТАВЛЯЕМЫХ БЮДЖЕТАМ</w:t>
      </w:r>
    </w:p>
    <w:p w:rsidR="000076C4" w:rsidRPr="00835398" w:rsidRDefault="000076C4" w:rsidP="000076C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</w:t>
      </w:r>
    </w:p>
    <w:p w:rsidR="000076C4" w:rsidRPr="00835398" w:rsidRDefault="000076C4" w:rsidP="000076C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НА ОСУЩЕСТВЛЕНИЕ ПЕРЕДАННЫХ ОРГАНАМ МЕСТНОГО САМОУПРАВЛЕНИЯ</w:t>
      </w:r>
    </w:p>
    <w:p w:rsidR="000076C4" w:rsidRPr="00835398" w:rsidRDefault="000076C4" w:rsidP="000076C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ГОСУДАРСТВЕННЫХ ПОЛНОМОЧИЙ ИВАНОВСКОЙ ОБЛАСТИ ПО ЕЖЕГОДНОЙ</w:t>
      </w:r>
    </w:p>
    <w:p w:rsidR="000076C4" w:rsidRPr="00835398" w:rsidRDefault="000076C4" w:rsidP="000076C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СОЦИАЛЬНОЙ ВЫПЛАТЕ РАБОТНИКАМ МУНИЦИПАЛЬНЫХ ОРГАНИЗАЦИЙ,</w:t>
      </w:r>
    </w:p>
    <w:p w:rsidR="000076C4" w:rsidRPr="00835398" w:rsidRDefault="000076C4" w:rsidP="000076C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РЕАЛИЗУЮЩИХ ОСНОВНЫЕ ОБЩЕОБРАЗОВАТЕЛЬНЫЕ ПРОГРАММЫ</w:t>
      </w:r>
    </w:p>
    <w:p w:rsidR="000076C4" w:rsidRPr="00835398" w:rsidRDefault="000076C4" w:rsidP="000076C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ДОШКОЛЬНОГО И ОБЩЕГО ОБРАЗОВАНИЯ, ДОПОЛНИТЕЛЬНЫЕ</w:t>
      </w:r>
    </w:p>
    <w:p w:rsidR="000076C4" w:rsidRPr="00835398" w:rsidRDefault="000076C4" w:rsidP="000076C4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ОБЩЕОБРАЗОВАТЕЛЬНЫЕ ПРОГРАММЫ</w:t>
      </w:r>
    </w:p>
    <w:p w:rsidR="000076C4" w:rsidRPr="00835398" w:rsidRDefault="000076C4" w:rsidP="000076C4">
      <w:pPr>
        <w:pStyle w:val="ConsPlusNormal"/>
        <w:spacing w:after="1"/>
        <w:rPr>
          <w:rFonts w:ascii="Times New Roman" w:hAnsi="Times New Roman" w:cs="Times New Roman"/>
        </w:rPr>
      </w:pPr>
    </w:p>
    <w:p w:rsidR="000076C4" w:rsidRPr="00835398" w:rsidRDefault="000076C4" w:rsidP="000076C4">
      <w:pPr>
        <w:pStyle w:val="ConsPlusNormal"/>
        <w:rPr>
          <w:rFonts w:ascii="Times New Roman" w:hAnsi="Times New Roman" w:cs="Times New Roman"/>
        </w:rPr>
      </w:pPr>
    </w:p>
    <w:p w:rsidR="000076C4" w:rsidRPr="00835398" w:rsidRDefault="000076C4" w:rsidP="000076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1.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программы, определяется в пределах бюджетных ассигнований и лимитов бюджетных обязательств, предусмотренных в установленном порядке сводной бюджетной росписью областного бюджета на указанные цели.</w:t>
      </w:r>
    </w:p>
    <w:p w:rsidR="000076C4" w:rsidRPr="00835398" w:rsidRDefault="000076C4" w:rsidP="000076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программы, определяется по формуле:</w:t>
      </w:r>
    </w:p>
    <w:p w:rsidR="000076C4" w:rsidRPr="00835398" w:rsidRDefault="000076C4" w:rsidP="000076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076C4" w:rsidRPr="00835398" w:rsidRDefault="000076C4" w:rsidP="000076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21"/>
        </w:rPr>
        <w:drawing>
          <wp:inline distT="0" distB="0" distL="0" distR="0" wp14:anchorId="7752F180" wp14:editId="4407B2F0">
            <wp:extent cx="1142365" cy="408940"/>
            <wp:effectExtent l="0" t="0" r="0" b="0"/>
            <wp:docPr id="8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6C4" w:rsidRPr="00835398" w:rsidRDefault="000076C4" w:rsidP="000076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076C4" w:rsidRPr="00835398" w:rsidRDefault="000076C4" w:rsidP="000076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835398">
        <w:rPr>
          <w:rFonts w:ascii="Times New Roman" w:hAnsi="Times New Roman" w:cs="Times New Roman"/>
        </w:rPr>
        <w:t>V</w:t>
      </w:r>
      <w:r w:rsidRPr="00835398">
        <w:rPr>
          <w:rFonts w:ascii="Times New Roman" w:hAnsi="Times New Roman" w:cs="Times New Roman"/>
          <w:vertAlign w:val="subscript"/>
        </w:rPr>
        <w:t>о</w:t>
      </w:r>
      <w:proofErr w:type="spellEnd"/>
      <w:r w:rsidRPr="00835398">
        <w:rPr>
          <w:rFonts w:ascii="Times New Roman" w:hAnsi="Times New Roman" w:cs="Times New Roman"/>
        </w:rPr>
        <w:t xml:space="preserve"> -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программы;</w:t>
      </w:r>
    </w:p>
    <w:p w:rsidR="000076C4" w:rsidRPr="00835398" w:rsidRDefault="000076C4" w:rsidP="000076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835398">
        <w:rPr>
          <w:rFonts w:ascii="Times New Roman" w:hAnsi="Times New Roman" w:cs="Times New Roman"/>
        </w:rPr>
        <w:t>V</w:t>
      </w:r>
      <w:r w:rsidRPr="00835398">
        <w:rPr>
          <w:rFonts w:ascii="Times New Roman" w:hAnsi="Times New Roman" w:cs="Times New Roman"/>
          <w:vertAlign w:val="subscript"/>
        </w:rPr>
        <w:t>i</w:t>
      </w:r>
      <w:proofErr w:type="spellEnd"/>
      <w:r w:rsidRPr="00835398">
        <w:rPr>
          <w:rFonts w:ascii="Times New Roman" w:hAnsi="Times New Roman" w:cs="Times New Roman"/>
        </w:rPr>
        <w:t xml:space="preserve"> - размер субвенции, предоставляемой бюджету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программы;</w:t>
      </w:r>
    </w:p>
    <w:p w:rsidR="000076C4" w:rsidRPr="00835398" w:rsidRDefault="000076C4" w:rsidP="000076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n - количество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бюджетам которых предоставляется субвенция.</w:t>
      </w:r>
    </w:p>
    <w:p w:rsidR="000076C4" w:rsidRPr="00835398" w:rsidRDefault="000076C4" w:rsidP="000076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2. Размер субвенции бюджету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программы, определяется по формуле:</w:t>
      </w:r>
    </w:p>
    <w:p w:rsidR="000076C4" w:rsidRPr="00835398" w:rsidRDefault="000076C4" w:rsidP="000076C4">
      <w:pPr>
        <w:pStyle w:val="ConsPlusNormal"/>
        <w:jc w:val="center"/>
        <w:rPr>
          <w:rFonts w:ascii="Times New Roman" w:hAnsi="Times New Roman" w:cs="Times New Roman"/>
        </w:rPr>
      </w:pPr>
    </w:p>
    <w:p w:rsidR="000076C4" w:rsidRPr="00835398" w:rsidRDefault="000076C4" w:rsidP="000076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835398">
        <w:rPr>
          <w:rFonts w:ascii="Times New Roman" w:hAnsi="Times New Roman" w:cs="Times New Roman"/>
        </w:rPr>
        <w:t>Vi</w:t>
      </w:r>
      <w:proofErr w:type="spellEnd"/>
      <w:r w:rsidRPr="00835398">
        <w:rPr>
          <w:rFonts w:ascii="Times New Roman" w:hAnsi="Times New Roman" w:cs="Times New Roman"/>
        </w:rPr>
        <w:t xml:space="preserve"> = В x </w:t>
      </w:r>
      <w:proofErr w:type="spellStart"/>
      <w:r w:rsidRPr="00835398">
        <w:rPr>
          <w:rFonts w:ascii="Times New Roman" w:hAnsi="Times New Roman" w:cs="Times New Roman"/>
        </w:rPr>
        <w:t>Ki</w:t>
      </w:r>
      <w:proofErr w:type="spellEnd"/>
      <w:r w:rsidRPr="00835398">
        <w:rPr>
          <w:rFonts w:ascii="Times New Roman" w:hAnsi="Times New Roman" w:cs="Times New Roman"/>
        </w:rPr>
        <w:t>, где</w:t>
      </w:r>
    </w:p>
    <w:p w:rsidR="000076C4" w:rsidRPr="00835398" w:rsidRDefault="000076C4" w:rsidP="000076C4">
      <w:pPr>
        <w:pStyle w:val="ConsPlusNormal"/>
        <w:jc w:val="center"/>
        <w:rPr>
          <w:rFonts w:ascii="Times New Roman" w:hAnsi="Times New Roman" w:cs="Times New Roman"/>
        </w:rPr>
      </w:pPr>
    </w:p>
    <w:p w:rsidR="000076C4" w:rsidRPr="00835398" w:rsidRDefault="000076C4" w:rsidP="000076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835398">
        <w:rPr>
          <w:rFonts w:ascii="Times New Roman" w:hAnsi="Times New Roman" w:cs="Times New Roman"/>
        </w:rPr>
        <w:t>Vi</w:t>
      </w:r>
      <w:proofErr w:type="spellEnd"/>
      <w:r w:rsidRPr="00835398">
        <w:rPr>
          <w:rFonts w:ascii="Times New Roman" w:hAnsi="Times New Roman" w:cs="Times New Roman"/>
        </w:rPr>
        <w:t xml:space="preserve"> - размер субвенции бюджету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на </w:t>
      </w:r>
      <w:r w:rsidRPr="00835398">
        <w:rPr>
          <w:rFonts w:ascii="Times New Roman" w:hAnsi="Times New Roman" w:cs="Times New Roman"/>
        </w:rPr>
        <w:lastRenderedPageBreak/>
        <w:t>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программы;</w:t>
      </w:r>
    </w:p>
    <w:p w:rsidR="000076C4" w:rsidRPr="00835398" w:rsidRDefault="000076C4" w:rsidP="000076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В - размер ежегодной социальной выплаты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программы;</w:t>
      </w:r>
    </w:p>
    <w:p w:rsidR="000076C4" w:rsidRPr="00835398" w:rsidRDefault="000076C4" w:rsidP="000076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835398">
        <w:rPr>
          <w:rFonts w:ascii="Times New Roman" w:hAnsi="Times New Roman" w:cs="Times New Roman"/>
        </w:rPr>
        <w:t>Ki</w:t>
      </w:r>
      <w:proofErr w:type="spellEnd"/>
      <w:r w:rsidRPr="00835398">
        <w:rPr>
          <w:rFonts w:ascii="Times New Roman" w:hAnsi="Times New Roman" w:cs="Times New Roman"/>
        </w:rPr>
        <w:t xml:space="preserve"> - прогнозная численность работников муниципальных организаций, имеющих право на получение ежегодной социальной выплаты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программы, в i-м муниципальном </w:t>
      </w:r>
      <w:r>
        <w:rPr>
          <w:rFonts w:ascii="Times New Roman" w:hAnsi="Times New Roman" w:cs="Times New Roman"/>
        </w:rPr>
        <w:t>образовании</w:t>
      </w:r>
      <w:r w:rsidRPr="00835398">
        <w:rPr>
          <w:rFonts w:ascii="Times New Roman" w:hAnsi="Times New Roman" w:cs="Times New Roman"/>
        </w:rPr>
        <w:t xml:space="preserve"> Ивановской области, по данным, предоставляемым до 1 июля года, предшествующего планируемому, органами местного самоуправления.</w:t>
      </w:r>
    </w:p>
    <w:p w:rsidR="000076C4" w:rsidRDefault="000076C4" w:rsidP="000076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3. Показателем (критерием) распределения общего объема субвенций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программы, является численность работников организаций, получающих ежегодную социальную выплату, по данным органов местного самоуправления.</w:t>
      </w:r>
    </w:p>
    <w:p w:rsidR="00763855" w:rsidRPr="000076C4" w:rsidRDefault="00763855" w:rsidP="000076C4">
      <w:bookmarkStart w:id="1" w:name="_GoBack"/>
      <w:bookmarkEnd w:id="1"/>
    </w:p>
    <w:sectPr w:rsidR="00763855" w:rsidRPr="0000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411"/>
    <w:rsid w:val="000076C4"/>
    <w:rsid w:val="002C5411"/>
    <w:rsid w:val="0076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21D50-9B48-4316-98D8-DE10FD8B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54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C54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Анна Игоревна</dc:creator>
  <cp:keywords/>
  <dc:description/>
  <cp:lastModifiedBy>Егорова Анна Игоревна</cp:lastModifiedBy>
  <cp:revision>2</cp:revision>
  <dcterms:created xsi:type="dcterms:W3CDTF">2025-10-15T12:30:00Z</dcterms:created>
  <dcterms:modified xsi:type="dcterms:W3CDTF">2025-10-15T13:30:00Z</dcterms:modified>
</cp:coreProperties>
</file>